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02A" w:rsidRDefault="0095202A" w:rsidP="00352671">
      <w:pPr>
        <w:jc w:val="center"/>
        <w:rPr>
          <w:b/>
          <w:sz w:val="24"/>
          <w:szCs w:val="24"/>
        </w:rPr>
      </w:pPr>
    </w:p>
    <w:p w:rsidR="00352671" w:rsidRDefault="00352671" w:rsidP="00352671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Месяц….</w:t>
      </w:r>
      <w:proofErr w:type="gramEnd"/>
      <w:r>
        <w:rPr>
          <w:b/>
          <w:sz w:val="24"/>
          <w:szCs w:val="24"/>
        </w:rPr>
        <w:t>.</w:t>
      </w:r>
    </w:p>
    <w:p w:rsidR="00352671" w:rsidRDefault="00352671">
      <w:pPr>
        <w:rPr>
          <w:b/>
          <w:sz w:val="24"/>
          <w:szCs w:val="24"/>
        </w:rPr>
      </w:pPr>
    </w:p>
    <w:p w:rsidR="00352671" w:rsidRDefault="00352671">
      <w:pPr>
        <w:rPr>
          <w:b/>
          <w:sz w:val="24"/>
          <w:szCs w:val="24"/>
        </w:rPr>
      </w:pPr>
    </w:p>
    <w:p w:rsidR="00AC53CB" w:rsidRDefault="004466FE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Перспективно</w:t>
      </w:r>
      <w:r w:rsidR="003C171C">
        <w:rPr>
          <w:b/>
          <w:sz w:val="24"/>
          <w:szCs w:val="24"/>
        </w:rPr>
        <w:t>-</w:t>
      </w:r>
      <w:proofErr w:type="gramStart"/>
      <w:r w:rsidR="005D5D63">
        <w:rPr>
          <w:b/>
          <w:sz w:val="24"/>
          <w:szCs w:val="24"/>
        </w:rPr>
        <w:t xml:space="preserve">календарное </w:t>
      </w:r>
      <w:r>
        <w:rPr>
          <w:b/>
          <w:sz w:val="24"/>
          <w:szCs w:val="24"/>
        </w:rPr>
        <w:t xml:space="preserve"> планирование</w:t>
      </w:r>
      <w:proofErr w:type="gramEnd"/>
      <w:r>
        <w:rPr>
          <w:b/>
          <w:sz w:val="24"/>
          <w:szCs w:val="24"/>
        </w:rPr>
        <w:t xml:space="preserve"> образовательной деятельности</w:t>
      </w:r>
      <w:r w:rsidR="00EF7391">
        <w:rPr>
          <w:b/>
          <w:sz w:val="24"/>
          <w:szCs w:val="24"/>
        </w:rPr>
        <w:t xml:space="preserve"> </w:t>
      </w:r>
    </w:p>
    <w:tbl>
      <w:tblPr>
        <w:tblStyle w:val="a3"/>
        <w:tblW w:w="15026" w:type="dxa"/>
        <w:tblLook w:val="04A0" w:firstRow="1" w:lastRow="0" w:firstColumn="1" w:lastColumn="0" w:noHBand="0" w:noVBand="1"/>
      </w:tblPr>
      <w:tblGrid>
        <w:gridCol w:w="1672"/>
        <w:gridCol w:w="740"/>
        <w:gridCol w:w="1930"/>
        <w:gridCol w:w="740"/>
        <w:gridCol w:w="1931"/>
        <w:gridCol w:w="789"/>
        <w:gridCol w:w="1882"/>
        <w:gridCol w:w="763"/>
        <w:gridCol w:w="1908"/>
        <w:gridCol w:w="740"/>
        <w:gridCol w:w="1931"/>
      </w:tblGrid>
      <w:tr w:rsidR="00352671" w:rsidRPr="00450583" w:rsidTr="00352671"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Дни</w:t>
            </w:r>
            <w:proofErr w:type="spellEnd"/>
            <w:r w:rsidRPr="00450583">
              <w:rPr>
                <w:sz w:val="24"/>
                <w:szCs w:val="24"/>
              </w:rPr>
              <w:t xml:space="preserve"> </w:t>
            </w:r>
            <w:proofErr w:type="spellStart"/>
            <w:r w:rsidRPr="00450583">
              <w:rPr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1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2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3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5</w:t>
            </w:r>
            <w:r w:rsidRPr="00450583">
              <w:rPr>
                <w:sz w:val="24"/>
                <w:szCs w:val="24"/>
              </w:rPr>
              <w:t xml:space="preserve">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</w:tr>
      <w:tr w:rsidR="00352671" w:rsidRPr="00450583" w:rsidTr="00352671">
        <w:trPr>
          <w:trHeight w:val="30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</w:tr>
      <w:tr w:rsidR="00352671" w:rsidRPr="00450583" w:rsidTr="00352671">
        <w:trPr>
          <w:trHeight w:val="270"/>
        </w:trPr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</w:tr>
      <w:tr w:rsidR="00352671" w:rsidRPr="00450583" w:rsidTr="00352671">
        <w:trPr>
          <w:trHeight w:val="270"/>
        </w:trPr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</w:tr>
      <w:tr w:rsidR="00352671" w:rsidRPr="00450583" w:rsidTr="00352671"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</w:tr>
      <w:tr w:rsidR="00352671" w:rsidRPr="00450583" w:rsidTr="00352671"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</w:tr>
      <w:tr w:rsidR="00352671" w:rsidRPr="00450583" w:rsidTr="00352671"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Четверг</w:t>
            </w:r>
            <w:proofErr w:type="spellEnd"/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</w:tr>
      <w:tr w:rsidR="00352671" w:rsidRPr="00450583" w:rsidTr="00352671"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Пятница</w:t>
            </w:r>
            <w:proofErr w:type="spellEnd"/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2.</w:t>
            </w:r>
          </w:p>
        </w:tc>
      </w:tr>
      <w:tr w:rsidR="00352671" w:rsidRPr="00450583" w:rsidTr="00352671"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71" w:rsidRPr="00450583" w:rsidRDefault="00352671" w:rsidP="00352671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3.</w:t>
            </w:r>
          </w:p>
        </w:tc>
      </w:tr>
    </w:tbl>
    <w:p w:rsidR="00754878" w:rsidRDefault="00754878">
      <w:pPr>
        <w:rPr>
          <w:b/>
          <w:sz w:val="24"/>
          <w:szCs w:val="24"/>
        </w:rPr>
      </w:pPr>
    </w:p>
    <w:p w:rsidR="004466FE" w:rsidRDefault="005D5D63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Перспективно-</w:t>
      </w:r>
      <w:proofErr w:type="gramStart"/>
      <w:r>
        <w:rPr>
          <w:b/>
          <w:sz w:val="24"/>
          <w:szCs w:val="24"/>
        </w:rPr>
        <w:t xml:space="preserve">календарное </w:t>
      </w:r>
      <w:r w:rsidR="00084E9B">
        <w:rPr>
          <w:b/>
          <w:sz w:val="24"/>
          <w:szCs w:val="24"/>
        </w:rPr>
        <w:t xml:space="preserve"> планирование</w:t>
      </w:r>
      <w:proofErr w:type="gramEnd"/>
      <w:r w:rsidR="00084E9B">
        <w:rPr>
          <w:b/>
          <w:sz w:val="24"/>
          <w:szCs w:val="24"/>
        </w:rPr>
        <w:t xml:space="preserve"> прогулки</w:t>
      </w:r>
    </w:p>
    <w:p w:rsidR="00D3416A" w:rsidRDefault="00D3416A">
      <w:pPr>
        <w:rPr>
          <w:b/>
          <w:sz w:val="24"/>
          <w:szCs w:val="24"/>
        </w:rPr>
      </w:pPr>
    </w:p>
    <w:tbl>
      <w:tblPr>
        <w:tblStyle w:val="a3"/>
        <w:tblW w:w="15005" w:type="dxa"/>
        <w:jc w:val="center"/>
        <w:tblLook w:val="04A0" w:firstRow="1" w:lastRow="0" w:firstColumn="1" w:lastColumn="0" w:noHBand="0" w:noVBand="1"/>
      </w:tblPr>
      <w:tblGrid>
        <w:gridCol w:w="1672"/>
        <w:gridCol w:w="740"/>
        <w:gridCol w:w="1980"/>
        <w:gridCol w:w="740"/>
        <w:gridCol w:w="1981"/>
        <w:gridCol w:w="792"/>
        <w:gridCol w:w="1929"/>
        <w:gridCol w:w="764"/>
        <w:gridCol w:w="1957"/>
        <w:gridCol w:w="740"/>
        <w:gridCol w:w="1710"/>
      </w:tblGrid>
      <w:tr w:rsidR="00084E9B" w:rsidRPr="00450583" w:rsidTr="00754878">
        <w:trPr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Дни</w:t>
            </w:r>
            <w:proofErr w:type="spellEnd"/>
            <w:r w:rsidRPr="00450583">
              <w:rPr>
                <w:sz w:val="24"/>
                <w:szCs w:val="24"/>
              </w:rPr>
              <w:t xml:space="preserve"> </w:t>
            </w:r>
            <w:proofErr w:type="spellStart"/>
            <w:r w:rsidRPr="00450583">
              <w:rPr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1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2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</w:rPr>
              <w:t xml:space="preserve">3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r w:rsidRPr="00450583">
              <w:rPr>
                <w:sz w:val="24"/>
                <w:szCs w:val="24"/>
                <w:lang w:val="ru-RU"/>
              </w:rPr>
              <w:t>5</w:t>
            </w:r>
            <w:r w:rsidRPr="00450583">
              <w:rPr>
                <w:sz w:val="24"/>
                <w:szCs w:val="24"/>
              </w:rPr>
              <w:t xml:space="preserve"> </w:t>
            </w:r>
            <w:proofErr w:type="spellStart"/>
            <w:r w:rsidRPr="00450583">
              <w:rPr>
                <w:sz w:val="24"/>
                <w:szCs w:val="24"/>
              </w:rPr>
              <w:t>неделя</w:t>
            </w:r>
            <w:proofErr w:type="spellEnd"/>
          </w:p>
        </w:tc>
      </w:tr>
      <w:tr w:rsidR="00084E9B" w:rsidRPr="00450583" w:rsidTr="00754878">
        <w:trPr>
          <w:trHeight w:val="300"/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Понедельник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</w:tr>
      <w:tr w:rsidR="00084E9B" w:rsidRPr="00450583" w:rsidTr="00754878">
        <w:trPr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</w:tr>
      <w:tr w:rsidR="00084E9B" w:rsidRPr="00450583" w:rsidTr="00754878">
        <w:trPr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</w:tr>
      <w:tr w:rsidR="00084E9B" w:rsidRPr="00450583" w:rsidTr="00754878">
        <w:trPr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Четверг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</w:tr>
      <w:tr w:rsidR="00084E9B" w:rsidRPr="00450583" w:rsidTr="00754878">
        <w:trPr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  <w:proofErr w:type="spellStart"/>
            <w:r w:rsidRPr="00450583">
              <w:rPr>
                <w:sz w:val="24"/>
                <w:szCs w:val="24"/>
              </w:rPr>
              <w:t>Пятница</w:t>
            </w:r>
            <w:proofErr w:type="spellEnd"/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9B" w:rsidRPr="00450583" w:rsidRDefault="00084E9B" w:rsidP="009B47FD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D3416A" w:rsidRDefault="00D3416A">
      <w:pPr>
        <w:rPr>
          <w:b/>
          <w:sz w:val="24"/>
          <w:szCs w:val="24"/>
        </w:rPr>
      </w:pPr>
    </w:p>
    <w:p w:rsidR="00D3416A" w:rsidRDefault="00D3416A">
      <w:pPr>
        <w:rPr>
          <w:b/>
          <w:sz w:val="24"/>
          <w:szCs w:val="24"/>
        </w:rPr>
      </w:pPr>
    </w:p>
    <w:p w:rsidR="00D3416A" w:rsidRDefault="00D3416A">
      <w:pPr>
        <w:rPr>
          <w:b/>
          <w:sz w:val="24"/>
          <w:szCs w:val="24"/>
        </w:rPr>
      </w:pPr>
    </w:p>
    <w:p w:rsidR="00D3416A" w:rsidRDefault="00D3416A">
      <w:pPr>
        <w:rPr>
          <w:b/>
          <w:sz w:val="24"/>
          <w:szCs w:val="24"/>
        </w:rPr>
      </w:pPr>
    </w:p>
    <w:p w:rsidR="00D3416A" w:rsidRDefault="00D3416A">
      <w:pPr>
        <w:rPr>
          <w:b/>
          <w:sz w:val="24"/>
          <w:szCs w:val="24"/>
        </w:rPr>
      </w:pPr>
    </w:p>
    <w:p w:rsidR="00D3416A" w:rsidRDefault="00D3416A">
      <w:pPr>
        <w:rPr>
          <w:b/>
          <w:sz w:val="24"/>
          <w:szCs w:val="24"/>
        </w:rPr>
      </w:pPr>
    </w:p>
    <w:p w:rsidR="004830DB" w:rsidRDefault="005D5D63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Перспективно-</w:t>
      </w:r>
      <w:proofErr w:type="gramStart"/>
      <w:r>
        <w:rPr>
          <w:b/>
          <w:sz w:val="24"/>
          <w:szCs w:val="24"/>
        </w:rPr>
        <w:t xml:space="preserve">календарное </w:t>
      </w:r>
      <w:r w:rsidR="009B47FD">
        <w:rPr>
          <w:b/>
          <w:sz w:val="24"/>
          <w:szCs w:val="24"/>
        </w:rPr>
        <w:t xml:space="preserve"> планирование</w:t>
      </w:r>
      <w:proofErr w:type="gramEnd"/>
      <w:r w:rsidR="009B47FD">
        <w:rPr>
          <w:b/>
          <w:sz w:val="24"/>
          <w:szCs w:val="24"/>
        </w:rPr>
        <w:t xml:space="preserve"> утренней гимнастики</w:t>
      </w:r>
    </w:p>
    <w:p w:rsidR="00450583" w:rsidRDefault="00450583">
      <w:pPr>
        <w:rPr>
          <w:b/>
          <w:sz w:val="24"/>
          <w:szCs w:val="24"/>
        </w:rPr>
      </w:pP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3872"/>
        <w:gridCol w:w="7327"/>
        <w:gridCol w:w="3827"/>
      </w:tblGrid>
      <w:tr w:rsidR="008651B5" w:rsidRPr="00450583" w:rsidTr="00754878">
        <w:tc>
          <w:tcPr>
            <w:tcW w:w="3872" w:type="dxa"/>
          </w:tcPr>
          <w:p w:rsidR="008651B5" w:rsidRPr="00450583" w:rsidRDefault="008651B5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7327" w:type="dxa"/>
          </w:tcPr>
          <w:p w:rsidR="008651B5" w:rsidRPr="00450583" w:rsidRDefault="008651B5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Источник</w:t>
            </w:r>
          </w:p>
        </w:tc>
        <w:tc>
          <w:tcPr>
            <w:tcW w:w="3827" w:type="dxa"/>
          </w:tcPr>
          <w:p w:rsidR="008651B5" w:rsidRPr="00450583" w:rsidRDefault="008651B5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Место проведения</w:t>
            </w:r>
          </w:p>
        </w:tc>
      </w:tr>
      <w:tr w:rsidR="008651B5" w:rsidRPr="00450583" w:rsidTr="00754878">
        <w:tc>
          <w:tcPr>
            <w:tcW w:w="3872" w:type="dxa"/>
          </w:tcPr>
          <w:p w:rsidR="008651B5" w:rsidRPr="00450583" w:rsidRDefault="008651B5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 неделя</w:t>
            </w:r>
            <w:r w:rsidR="00D3416A" w:rsidRPr="00450583">
              <w:rPr>
                <w:sz w:val="24"/>
                <w:szCs w:val="24"/>
                <w:lang w:val="ru-RU"/>
              </w:rPr>
              <w:t xml:space="preserve">     с     по</w:t>
            </w:r>
          </w:p>
        </w:tc>
        <w:tc>
          <w:tcPr>
            <w:tcW w:w="7327" w:type="dxa"/>
          </w:tcPr>
          <w:p w:rsidR="008651B5" w:rsidRPr="00450583" w:rsidRDefault="008651B5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8651B5" w:rsidRPr="00450583" w:rsidRDefault="008651B5">
            <w:pPr>
              <w:rPr>
                <w:sz w:val="24"/>
                <w:szCs w:val="24"/>
              </w:rPr>
            </w:pPr>
          </w:p>
        </w:tc>
      </w:tr>
      <w:tr w:rsidR="008651B5" w:rsidRPr="00450583" w:rsidTr="00754878">
        <w:tc>
          <w:tcPr>
            <w:tcW w:w="3872" w:type="dxa"/>
          </w:tcPr>
          <w:p w:rsidR="008651B5" w:rsidRPr="00450583" w:rsidRDefault="008651B5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2 неделя</w:t>
            </w:r>
            <w:r w:rsidR="00D3416A" w:rsidRPr="00450583">
              <w:rPr>
                <w:sz w:val="24"/>
                <w:szCs w:val="24"/>
                <w:lang w:val="ru-RU"/>
              </w:rPr>
              <w:t xml:space="preserve">     с     по</w:t>
            </w:r>
          </w:p>
        </w:tc>
        <w:tc>
          <w:tcPr>
            <w:tcW w:w="7327" w:type="dxa"/>
          </w:tcPr>
          <w:p w:rsidR="008651B5" w:rsidRPr="00450583" w:rsidRDefault="008651B5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8651B5" w:rsidRPr="00450583" w:rsidRDefault="008651B5">
            <w:pPr>
              <w:rPr>
                <w:sz w:val="24"/>
                <w:szCs w:val="24"/>
              </w:rPr>
            </w:pPr>
          </w:p>
        </w:tc>
      </w:tr>
    </w:tbl>
    <w:p w:rsidR="009B47FD" w:rsidRDefault="009B47FD">
      <w:pPr>
        <w:rPr>
          <w:b/>
          <w:sz w:val="24"/>
          <w:szCs w:val="24"/>
        </w:rPr>
      </w:pPr>
    </w:p>
    <w:p w:rsidR="009B47FD" w:rsidRDefault="009B47FD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Перспективно</w:t>
      </w:r>
      <w:r w:rsidR="005D5D63">
        <w:rPr>
          <w:b/>
          <w:sz w:val="24"/>
          <w:szCs w:val="24"/>
        </w:rPr>
        <w:t>-</w:t>
      </w:r>
      <w:proofErr w:type="gramStart"/>
      <w:r w:rsidR="005D5D63">
        <w:rPr>
          <w:b/>
          <w:sz w:val="24"/>
          <w:szCs w:val="24"/>
        </w:rPr>
        <w:t xml:space="preserve">календарное </w:t>
      </w:r>
      <w:r>
        <w:rPr>
          <w:b/>
          <w:sz w:val="24"/>
          <w:szCs w:val="24"/>
        </w:rPr>
        <w:t xml:space="preserve"> планирование</w:t>
      </w:r>
      <w:proofErr w:type="gramEnd"/>
      <w:r>
        <w:rPr>
          <w:b/>
          <w:sz w:val="24"/>
          <w:szCs w:val="24"/>
        </w:rPr>
        <w:t xml:space="preserve"> гимнастики после сна</w:t>
      </w:r>
    </w:p>
    <w:p w:rsidR="00450583" w:rsidRDefault="00450583">
      <w:pPr>
        <w:rPr>
          <w:b/>
          <w:sz w:val="24"/>
          <w:szCs w:val="24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696"/>
        <w:gridCol w:w="7327"/>
        <w:gridCol w:w="3969"/>
      </w:tblGrid>
      <w:tr w:rsidR="00FB1BDC" w:rsidRPr="00450583" w:rsidTr="00722AC2">
        <w:tc>
          <w:tcPr>
            <w:tcW w:w="3696" w:type="dxa"/>
          </w:tcPr>
          <w:p w:rsidR="00FB1BDC" w:rsidRPr="00450583" w:rsidRDefault="00FB1BDC" w:rsidP="00722AC2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7327" w:type="dxa"/>
          </w:tcPr>
          <w:p w:rsidR="00FB1BDC" w:rsidRPr="00450583" w:rsidRDefault="00FB1BDC" w:rsidP="00722AC2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Источник</w:t>
            </w:r>
          </w:p>
        </w:tc>
        <w:tc>
          <w:tcPr>
            <w:tcW w:w="3969" w:type="dxa"/>
          </w:tcPr>
          <w:p w:rsidR="00FB1BDC" w:rsidRPr="00450583" w:rsidRDefault="00FB1BDC" w:rsidP="00722AC2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Место проведения</w:t>
            </w:r>
          </w:p>
        </w:tc>
      </w:tr>
      <w:tr w:rsidR="00FB1BDC" w:rsidRPr="00450583" w:rsidTr="00722AC2">
        <w:tc>
          <w:tcPr>
            <w:tcW w:w="3696" w:type="dxa"/>
          </w:tcPr>
          <w:p w:rsidR="00FB1BDC" w:rsidRPr="00450583" w:rsidRDefault="00FB1BDC" w:rsidP="00722AC2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1 неделя</w:t>
            </w:r>
            <w:r w:rsidR="00450583" w:rsidRPr="00450583">
              <w:rPr>
                <w:sz w:val="24"/>
                <w:szCs w:val="24"/>
                <w:lang w:val="ru-RU"/>
              </w:rPr>
              <w:t xml:space="preserve">   с     по</w:t>
            </w:r>
          </w:p>
        </w:tc>
        <w:tc>
          <w:tcPr>
            <w:tcW w:w="7327" w:type="dxa"/>
          </w:tcPr>
          <w:p w:rsidR="00FB1BDC" w:rsidRPr="00450583" w:rsidRDefault="00FB1BDC" w:rsidP="00722AC2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FB1BDC" w:rsidRPr="00450583" w:rsidRDefault="00FB1BDC" w:rsidP="00722AC2">
            <w:pPr>
              <w:rPr>
                <w:sz w:val="24"/>
                <w:szCs w:val="24"/>
              </w:rPr>
            </w:pPr>
          </w:p>
        </w:tc>
      </w:tr>
      <w:tr w:rsidR="00FB1BDC" w:rsidRPr="00450583" w:rsidTr="00722AC2">
        <w:tc>
          <w:tcPr>
            <w:tcW w:w="3696" w:type="dxa"/>
          </w:tcPr>
          <w:p w:rsidR="00FB1BDC" w:rsidRPr="00450583" w:rsidRDefault="00FB1BDC" w:rsidP="00722AC2">
            <w:pPr>
              <w:rPr>
                <w:sz w:val="24"/>
                <w:szCs w:val="24"/>
                <w:lang w:val="ru-RU"/>
              </w:rPr>
            </w:pPr>
            <w:r w:rsidRPr="00450583">
              <w:rPr>
                <w:sz w:val="24"/>
                <w:szCs w:val="24"/>
                <w:lang w:val="ru-RU"/>
              </w:rPr>
              <w:t>2 неделя</w:t>
            </w:r>
            <w:r w:rsidR="00450583" w:rsidRPr="00450583">
              <w:rPr>
                <w:sz w:val="24"/>
                <w:szCs w:val="24"/>
                <w:lang w:val="ru-RU"/>
              </w:rPr>
              <w:t xml:space="preserve">   с     по</w:t>
            </w:r>
          </w:p>
        </w:tc>
        <w:tc>
          <w:tcPr>
            <w:tcW w:w="7327" w:type="dxa"/>
          </w:tcPr>
          <w:p w:rsidR="00FB1BDC" w:rsidRPr="00450583" w:rsidRDefault="00FB1BDC" w:rsidP="00722AC2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FB1BDC" w:rsidRPr="00450583" w:rsidRDefault="00FB1BDC" w:rsidP="00722AC2">
            <w:pPr>
              <w:rPr>
                <w:sz w:val="24"/>
                <w:szCs w:val="24"/>
              </w:rPr>
            </w:pPr>
          </w:p>
        </w:tc>
      </w:tr>
    </w:tbl>
    <w:p w:rsidR="004830DB" w:rsidRDefault="004830DB">
      <w:pPr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50583" w:rsidRDefault="00450583" w:rsidP="00450583">
      <w:pPr>
        <w:jc w:val="center"/>
        <w:rPr>
          <w:b/>
          <w:sz w:val="24"/>
          <w:szCs w:val="24"/>
        </w:rPr>
      </w:pPr>
    </w:p>
    <w:p w:rsidR="004830DB" w:rsidRDefault="005D5D63" w:rsidP="0045058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Календарно-тематическое планирование</w:t>
      </w:r>
    </w:p>
    <w:p w:rsidR="004830DB" w:rsidRDefault="004830DB">
      <w:pPr>
        <w:rPr>
          <w:b/>
          <w:sz w:val="24"/>
          <w:szCs w:val="24"/>
        </w:rPr>
      </w:pPr>
    </w:p>
    <w:p w:rsidR="008D167A" w:rsidRDefault="008D167A" w:rsidP="008D167A">
      <w:r>
        <w:t>Тематическая неделя ____________________________________________________________________________________________</w:t>
      </w:r>
    </w:p>
    <w:p w:rsidR="008D167A" w:rsidRDefault="008D167A" w:rsidP="008D167A">
      <w:r>
        <w:t>Период реализации с __________________ по _______________________________________________________________________</w:t>
      </w:r>
    </w:p>
    <w:p w:rsidR="008D167A" w:rsidRDefault="008D167A" w:rsidP="008D167A">
      <w:r>
        <w:t>Задачи периода.</w:t>
      </w:r>
    </w:p>
    <w:p w:rsidR="008D167A" w:rsidRDefault="008D167A" w:rsidP="008D167A">
      <w:r>
        <w:t>1.___________________</w:t>
      </w:r>
    </w:p>
    <w:p w:rsidR="008D167A" w:rsidRDefault="008D167A" w:rsidP="008D167A">
      <w:r>
        <w:t>2.___________________</w:t>
      </w:r>
    </w:p>
    <w:p w:rsidR="008D167A" w:rsidRDefault="008D167A" w:rsidP="008D167A">
      <w:r>
        <w:t>3.___________________</w:t>
      </w:r>
    </w:p>
    <w:p w:rsidR="00F81649" w:rsidRDefault="00F81649" w:rsidP="00F81649">
      <w:r w:rsidRPr="007B4A6C">
        <w:t>Значимое заключительное мероприятие, интегрирующее образовательные области _______________________________________</w:t>
      </w:r>
    </w:p>
    <w:p w:rsidR="00F81649" w:rsidRPr="007B4A6C" w:rsidRDefault="00F81649" w:rsidP="00F81649">
      <w:pPr>
        <w:rPr>
          <w:b/>
          <w:bCs/>
        </w:rPr>
      </w:pPr>
      <w:proofErr w:type="gramStart"/>
      <w:r w:rsidRPr="007B4A6C">
        <w:rPr>
          <w:b/>
          <w:bCs/>
        </w:rPr>
        <w:t>Дата:_</w:t>
      </w:r>
      <w:proofErr w:type="gramEnd"/>
      <w:r w:rsidRPr="007B4A6C">
        <w:rPr>
          <w:b/>
          <w:bCs/>
        </w:rPr>
        <w:t>_____ день недели___________</w:t>
      </w:r>
    </w:p>
    <w:p w:rsidR="00F81649" w:rsidRPr="007B4A6C" w:rsidRDefault="00F81649" w:rsidP="00F81649"/>
    <w:p w:rsidR="00F81649" w:rsidRPr="007B4A6C" w:rsidRDefault="00F81649" w:rsidP="00F81649"/>
    <w:p w:rsidR="004830DB" w:rsidRDefault="00FA605D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Для дошкольных групп</w:t>
      </w:r>
      <w:r w:rsidR="00977806">
        <w:rPr>
          <w:b/>
          <w:sz w:val="24"/>
          <w:szCs w:val="24"/>
        </w:rPr>
        <w:t xml:space="preserve"> 3-7 лет</w:t>
      </w:r>
    </w:p>
    <w:tbl>
      <w:tblPr>
        <w:tblStyle w:val="a3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559"/>
        <w:gridCol w:w="3403"/>
        <w:gridCol w:w="1701"/>
        <w:gridCol w:w="4251"/>
        <w:gridCol w:w="1418"/>
        <w:gridCol w:w="1701"/>
      </w:tblGrid>
      <w:tr w:rsidR="00722AC2" w:rsidTr="00722AC2">
        <w:trPr>
          <w:cantSplit/>
          <w:trHeight w:val="13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Pr="005844F0" w:rsidRDefault="00722AC2" w:rsidP="0069588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Направление развития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E93" w:rsidRPr="003101E3" w:rsidRDefault="00722AC2" w:rsidP="003101E3">
            <w:pPr>
              <w:widowControl/>
              <w:autoSpaceDE/>
              <w:autoSpaceDN/>
              <w:jc w:val="center"/>
              <w:rPr>
                <w:lang w:val="ru-RU"/>
              </w:rPr>
            </w:pPr>
            <w:r>
              <w:rPr>
                <w:lang w:val="ru-RU"/>
              </w:rPr>
              <w:t>Культурные практики</w:t>
            </w:r>
          </w:p>
          <w:p w:rsidR="00722AC2" w:rsidRPr="00ED7F5C" w:rsidRDefault="00722AC2" w:rsidP="009E7D41">
            <w:pPr>
              <w:jc w:val="center"/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AC2" w:rsidRPr="00ED7F5C" w:rsidRDefault="00722AC2" w:rsidP="0069588D">
            <w:pPr>
              <w:jc w:val="center"/>
              <w:rPr>
                <w:color w:val="000000" w:themeColor="text1"/>
              </w:rPr>
            </w:pPr>
            <w:proofErr w:type="spellStart"/>
            <w:r w:rsidRPr="00ED7F5C">
              <w:rPr>
                <w:color w:val="000000" w:themeColor="text1"/>
              </w:rPr>
              <w:t>Тема</w:t>
            </w:r>
            <w:proofErr w:type="spellEnd"/>
            <w:r w:rsidRPr="00ED7F5C">
              <w:rPr>
                <w:color w:val="000000" w:themeColor="text1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занятия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AC2" w:rsidRDefault="00722AC2" w:rsidP="0069588D">
            <w:pPr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  <w:p w:rsidR="00722AC2" w:rsidRDefault="00722AC2" w:rsidP="0069588D">
            <w:pPr>
              <w:jc w:val="center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AC2" w:rsidRDefault="00722AC2" w:rsidP="0069588D">
            <w:pPr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деятельности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AC2" w:rsidRDefault="00722AC2" w:rsidP="0069588D">
            <w:pPr>
              <w:jc w:val="center"/>
            </w:pPr>
            <w:proofErr w:type="spellStart"/>
            <w:r>
              <w:t>Отметка</w:t>
            </w:r>
            <w:proofErr w:type="spellEnd"/>
            <w:r>
              <w:t xml:space="preserve"> о </w:t>
            </w:r>
            <w:proofErr w:type="spellStart"/>
            <w:r>
              <w:t>выполнении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AC2" w:rsidRDefault="00722AC2" w:rsidP="0069588D">
            <w:pPr>
              <w:jc w:val="center"/>
            </w:pPr>
            <w:r>
              <w:rPr>
                <w:lang w:val="ru-RU"/>
              </w:rPr>
              <w:t>П</w:t>
            </w:r>
            <w:proofErr w:type="spellStart"/>
            <w:r>
              <w:t>римечание</w:t>
            </w:r>
            <w:proofErr w:type="spellEnd"/>
          </w:p>
        </w:tc>
      </w:tr>
      <w:tr w:rsidR="00722AC2" w:rsidTr="00722AC2">
        <w:trPr>
          <w:trHeight w:val="43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Default="00722AC2" w:rsidP="00771CE0">
            <w:pPr>
              <w:ind w:left="113" w:right="113"/>
            </w:pPr>
            <w:proofErr w:type="spellStart"/>
            <w:r>
              <w:t>Социально-коммуникативное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  <w: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722AC2" w:rsidRDefault="00722AC2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722AC2" w:rsidRDefault="00722AC2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722AC2" w:rsidRDefault="00722AC2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722AC2" w:rsidRPr="004A4DFD" w:rsidRDefault="00722AC2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r w:rsidRPr="00ED7F5C">
              <w:rPr>
                <w:color w:val="000000" w:themeColor="text1"/>
                <w:lang w:val="ru-RU"/>
              </w:rPr>
              <w:t xml:space="preserve">Сфера социальных отношений: </w:t>
            </w:r>
          </w:p>
          <w:p w:rsidR="00722AC2" w:rsidRPr="00ED7F5C" w:rsidRDefault="00722AC2" w:rsidP="00041362">
            <w:pPr>
              <w:rPr>
                <w:color w:val="000000" w:themeColor="text1"/>
                <w:lang w:val="ru-RU"/>
              </w:rPr>
            </w:pP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39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Pr="00041362" w:rsidRDefault="00722AC2" w:rsidP="00771CE0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r w:rsidRPr="00ED7F5C">
              <w:rPr>
                <w:color w:val="000000" w:themeColor="text1"/>
                <w:lang w:val="ru-RU"/>
              </w:rPr>
              <w:t>Формирование основ гражданственности и патриотизма: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DD6311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Pr="00DD6311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DD6311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DD6311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293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Pr="00FA1159" w:rsidRDefault="00722AC2" w:rsidP="00771CE0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r w:rsidRPr="00ED7F5C">
              <w:rPr>
                <w:color w:val="000000" w:themeColor="text1"/>
                <w:lang w:val="ru-RU"/>
              </w:rPr>
              <w:t>Сфера трудового воспитания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472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2AC2" w:rsidRPr="00041362" w:rsidRDefault="00722AC2" w:rsidP="00771CE0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041362" w:rsidRDefault="00722AC2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r w:rsidRPr="00ED7F5C">
              <w:rPr>
                <w:color w:val="000000" w:themeColor="text1"/>
                <w:lang w:val="ru-RU"/>
              </w:rPr>
              <w:t>Формирование основ безопасного поведения: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4378AA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Pr="004378AA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4378AA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4378AA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278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Default="00722AC2" w:rsidP="00771CE0">
            <w:pPr>
              <w:ind w:left="113" w:right="113"/>
            </w:pPr>
            <w:proofErr w:type="spellStart"/>
            <w:r>
              <w:t>Познавательное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Познавательно-</w:t>
            </w:r>
            <w:r>
              <w:rPr>
                <w:lang w:val="ru-RU"/>
              </w:rPr>
              <w:lastRenderedPageBreak/>
              <w:t>исследовательские (П/И)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722AC2" w:rsidRPr="0095202A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Сенсорные эталоны и познавательные действия: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Pr="00FA1159" w:rsidRDefault="00722AC2" w:rsidP="00771CE0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Pr="005844F0" w:rsidRDefault="00722AC2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Математические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представления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Окружающий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мир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Природа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CB1FEE" w:rsidRDefault="00722AC2"/>
        </w:tc>
      </w:tr>
      <w:tr w:rsidR="00722AC2" w:rsidTr="00722AC2">
        <w:trPr>
          <w:trHeight w:val="1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Default="00722AC2" w:rsidP="00771CE0">
            <w:pPr>
              <w:ind w:left="113" w:right="113"/>
            </w:pPr>
            <w:proofErr w:type="spellStart"/>
            <w:r>
              <w:t>Речевое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722AC2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722AC2" w:rsidRPr="0095202A" w:rsidRDefault="00722AC2" w:rsidP="0024780F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Развитие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речи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Интерес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художественной</w:t>
            </w:r>
            <w:proofErr w:type="spellEnd"/>
          </w:p>
          <w:p w:rsidR="00722AC2" w:rsidRPr="00ED7F5C" w:rsidRDefault="00722AC2" w:rsidP="00722AC2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л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итературе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</w:tr>
      <w:tr w:rsidR="00722AC2" w:rsidTr="00722AC2">
        <w:trPr>
          <w:trHeight w:val="19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Default="00722AC2" w:rsidP="00771CE0">
            <w:pPr>
              <w:ind w:left="113" w:right="113"/>
            </w:pPr>
            <w:proofErr w:type="spellStart"/>
            <w:r>
              <w:t>Художественно-эстетическое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722AC2" w:rsidRPr="0095202A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Приобщение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искусству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</w:t>
            </w:r>
            <w:r w:rsidRPr="00ED7F5C">
              <w:rPr>
                <w:color w:val="000000" w:themeColor="text1"/>
                <w:lang w:val="ru-RU"/>
              </w:rPr>
              <w:t xml:space="preserve">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</w:tr>
      <w:tr w:rsidR="00722AC2" w:rsidTr="00722AC2">
        <w:trPr>
          <w:trHeight w:val="19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Изобразительная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proofErr w:type="spellStart"/>
            <w:r w:rsidRPr="00ED7F5C">
              <w:rPr>
                <w:color w:val="000000" w:themeColor="text1"/>
              </w:rPr>
              <w:t>Конструктивная</w:t>
            </w:r>
            <w:proofErr w:type="spellEnd"/>
            <w:r w:rsidRPr="00ED7F5C">
              <w:rPr>
                <w:color w:val="000000" w:themeColor="text1"/>
                <w:lang w:val="ru-RU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деятельность</w:t>
            </w:r>
            <w:proofErr w:type="spellEnd"/>
            <w:r w:rsidRPr="00ED7F5C">
              <w:rPr>
                <w:color w:val="000000" w:themeColor="text1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Музыкальная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</w:tr>
      <w:tr w:rsidR="00722AC2" w:rsidTr="00722AC2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22AC2" w:rsidRDefault="00722AC2" w:rsidP="00771CE0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Театрализованная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Default="00722AC2"/>
        </w:tc>
      </w:tr>
      <w:tr w:rsidR="00722AC2" w:rsidTr="00977806">
        <w:trPr>
          <w:trHeight w:val="68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722AC2" w:rsidRDefault="00722AC2" w:rsidP="00771CE0">
            <w:pPr>
              <w:ind w:left="113" w:right="113"/>
            </w:pPr>
            <w:proofErr w:type="spellStart"/>
            <w:r>
              <w:lastRenderedPageBreak/>
              <w:t>Физическое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722AC2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722AC2" w:rsidRPr="0095202A" w:rsidRDefault="00722AC2" w:rsidP="00271C8F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5D02B9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rPr>
                <w:lang w:val="ru-RU"/>
              </w:rPr>
            </w:pPr>
          </w:p>
        </w:tc>
      </w:tr>
      <w:tr w:rsidR="00722AC2" w:rsidTr="00722AC2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Pr="00FA3ED6" w:rsidRDefault="00722AC2">
            <w:pPr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Pr="0095202A" w:rsidRDefault="00722AC2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D7F5C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Подвижные игры: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5D02B9" w:rsidRDefault="00722AC2">
            <w:pPr>
              <w:jc w:val="both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96496C" w:rsidRDefault="00722AC2"/>
        </w:tc>
      </w:tr>
      <w:tr w:rsidR="00722AC2" w:rsidTr="00722AC2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2AC2" w:rsidRDefault="00722AC2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ED7F5C" w:rsidRDefault="00722AC2" w:rsidP="00722AC2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ED7F5C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Формирование основ здорового образа жизни: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FA3ED6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FA3ED6" w:rsidRDefault="00722AC2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FA3ED6" w:rsidRDefault="00722AC2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AC2" w:rsidRPr="00FA3ED6" w:rsidRDefault="00722AC2">
            <w:pPr>
              <w:rPr>
                <w:lang w:val="ru-RU"/>
              </w:rPr>
            </w:pPr>
          </w:p>
        </w:tc>
      </w:tr>
    </w:tbl>
    <w:p w:rsidR="000A72B4" w:rsidRDefault="000A72B4">
      <w:pPr>
        <w:rPr>
          <w:b/>
          <w:sz w:val="24"/>
          <w:szCs w:val="24"/>
        </w:rPr>
      </w:pPr>
    </w:p>
    <w:p w:rsidR="00FA605D" w:rsidRDefault="00FA605D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Для групп раннего возраста</w:t>
      </w:r>
      <w:r w:rsidR="0020298D">
        <w:rPr>
          <w:b/>
          <w:sz w:val="24"/>
          <w:szCs w:val="24"/>
        </w:rPr>
        <w:t xml:space="preserve"> 2-3 года</w:t>
      </w:r>
    </w:p>
    <w:p w:rsidR="00ED7F5C" w:rsidRDefault="00ED7F5C">
      <w:pPr>
        <w:rPr>
          <w:b/>
          <w:sz w:val="24"/>
          <w:szCs w:val="24"/>
        </w:rPr>
      </w:pPr>
    </w:p>
    <w:tbl>
      <w:tblPr>
        <w:tblStyle w:val="a3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559"/>
        <w:gridCol w:w="3403"/>
        <w:gridCol w:w="1701"/>
        <w:gridCol w:w="4251"/>
        <w:gridCol w:w="1418"/>
        <w:gridCol w:w="1701"/>
      </w:tblGrid>
      <w:tr w:rsidR="00ED7F5C" w:rsidTr="001232A7">
        <w:trPr>
          <w:cantSplit/>
          <w:trHeight w:val="13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Pr="005844F0" w:rsidRDefault="00ED7F5C" w:rsidP="001232A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Направление развития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F5C" w:rsidRDefault="00ED7F5C" w:rsidP="001232A7">
            <w:pPr>
              <w:widowControl/>
              <w:autoSpaceDE/>
              <w:autoSpaceDN/>
              <w:jc w:val="center"/>
              <w:rPr>
                <w:lang w:val="ru-RU"/>
              </w:rPr>
            </w:pPr>
            <w:r>
              <w:rPr>
                <w:lang w:val="ru-RU"/>
              </w:rPr>
              <w:t>Культурные практики</w:t>
            </w:r>
          </w:p>
          <w:p w:rsidR="00ED7F5C" w:rsidRPr="00724E93" w:rsidRDefault="00ED7F5C" w:rsidP="003101E3">
            <w:pPr>
              <w:widowControl/>
              <w:autoSpaceDE/>
              <w:autoSpaceDN/>
              <w:rPr>
                <w:b/>
                <w:color w:val="FF0000"/>
                <w:lang w:val="ru-RU"/>
              </w:rPr>
            </w:pPr>
          </w:p>
          <w:p w:rsidR="00ED7F5C" w:rsidRPr="00ED7F5C" w:rsidRDefault="00ED7F5C" w:rsidP="001232A7">
            <w:pPr>
              <w:jc w:val="center"/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7F5C" w:rsidRPr="00ED7F5C" w:rsidRDefault="00ED7F5C" w:rsidP="001232A7">
            <w:pPr>
              <w:jc w:val="center"/>
              <w:rPr>
                <w:color w:val="000000" w:themeColor="text1"/>
              </w:rPr>
            </w:pPr>
            <w:proofErr w:type="spellStart"/>
            <w:r w:rsidRPr="00ED7F5C">
              <w:rPr>
                <w:color w:val="000000" w:themeColor="text1"/>
              </w:rPr>
              <w:t>Тема</w:t>
            </w:r>
            <w:proofErr w:type="spellEnd"/>
            <w:r w:rsidRPr="00ED7F5C">
              <w:rPr>
                <w:color w:val="000000" w:themeColor="text1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занятия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F5C" w:rsidRDefault="00ED7F5C" w:rsidP="001232A7">
            <w:pPr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  <w:p w:rsidR="00ED7F5C" w:rsidRDefault="00ED7F5C" w:rsidP="001232A7">
            <w:pPr>
              <w:jc w:val="center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7F5C" w:rsidRDefault="00ED7F5C" w:rsidP="001232A7">
            <w:pPr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деятельности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7F5C" w:rsidRDefault="00ED7F5C" w:rsidP="001232A7">
            <w:pPr>
              <w:jc w:val="center"/>
            </w:pPr>
            <w:proofErr w:type="spellStart"/>
            <w:r>
              <w:t>Отметка</w:t>
            </w:r>
            <w:proofErr w:type="spellEnd"/>
            <w:r>
              <w:t xml:space="preserve"> о </w:t>
            </w:r>
            <w:proofErr w:type="spellStart"/>
            <w:r>
              <w:t>выполнении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7F5C" w:rsidRDefault="00ED7F5C" w:rsidP="001232A7">
            <w:pPr>
              <w:jc w:val="center"/>
            </w:pPr>
            <w:r>
              <w:rPr>
                <w:lang w:val="ru-RU"/>
              </w:rPr>
              <w:t>П</w:t>
            </w:r>
            <w:proofErr w:type="spellStart"/>
            <w:r>
              <w:t>римечание</w:t>
            </w:r>
            <w:proofErr w:type="spellEnd"/>
          </w:p>
        </w:tc>
      </w:tr>
      <w:tr w:rsidR="00ED7F5C" w:rsidTr="001232A7">
        <w:trPr>
          <w:trHeight w:val="4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Default="00ED7F5C" w:rsidP="001232A7">
            <w:pPr>
              <w:ind w:left="113" w:right="113"/>
            </w:pPr>
            <w:proofErr w:type="spellStart"/>
            <w:r>
              <w:t>Социально-коммуникативное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ED7F5C" w:rsidRPr="004A4DFD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041362" w:rsidRDefault="00ED7F5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</w:tr>
      <w:tr w:rsidR="00ED7F5C" w:rsidTr="001232A7">
        <w:trPr>
          <w:trHeight w:val="278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Default="00ED7F5C" w:rsidP="001232A7">
            <w:pPr>
              <w:ind w:left="113" w:right="113"/>
            </w:pPr>
            <w:proofErr w:type="spellStart"/>
            <w:r>
              <w:t>Познавательное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</w:t>
            </w:r>
            <w:r>
              <w:rPr>
                <w:lang w:val="ru-RU"/>
              </w:rPr>
              <w:lastRenderedPageBreak/>
              <w:t>е (П)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ED7F5C" w:rsidRP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color w:val="000000" w:themeColor="text1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Сенсорные эталоны и познавательные действия: </w:t>
            </w:r>
            <w:r w:rsidRPr="00ED7F5C">
              <w:rPr>
                <w:color w:val="000000" w:themeColor="text1"/>
                <w:lang w:val="ru-RU"/>
              </w:rPr>
              <w:lastRenderedPageBreak/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rPr>
                <w:lang w:val="ru-RU"/>
              </w:rPr>
            </w:pPr>
          </w:p>
        </w:tc>
      </w:tr>
      <w:tr w:rsidR="00ED7F5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7F5C" w:rsidRPr="003101E3" w:rsidRDefault="00ED7F5C" w:rsidP="001232A7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Pr="003101E3" w:rsidRDefault="00ED7F5C" w:rsidP="001232A7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Окружающий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мир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</w:tr>
      <w:tr w:rsidR="00ED7F5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D7F5C" w:rsidRDefault="00ED7F5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Природа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CB1FEE" w:rsidRDefault="00ED7F5C" w:rsidP="001232A7"/>
        </w:tc>
      </w:tr>
      <w:tr w:rsidR="00ED7F5C" w:rsidTr="001232A7">
        <w:trPr>
          <w:trHeight w:val="1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Default="00ED7F5C" w:rsidP="001232A7">
            <w:pPr>
              <w:ind w:left="113" w:right="113"/>
            </w:pPr>
            <w:proofErr w:type="spellStart"/>
            <w:r>
              <w:t>Речевое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ED7F5C" w:rsidRP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Развитие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речи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</w:tr>
      <w:tr w:rsidR="00ED7F5C" w:rsidTr="001232A7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D7F5C" w:rsidRDefault="00ED7F5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Интерес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художественной</w:t>
            </w:r>
            <w:proofErr w:type="spellEnd"/>
          </w:p>
          <w:p w:rsidR="00ED7F5C" w:rsidRPr="00ED7F5C" w:rsidRDefault="00ED7F5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л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итературе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</w:tr>
      <w:tr w:rsidR="00ED7F5C" w:rsidTr="001232A7">
        <w:trPr>
          <w:trHeight w:val="19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Default="00ED7F5C" w:rsidP="001232A7">
            <w:pPr>
              <w:ind w:left="113" w:right="113"/>
            </w:pPr>
            <w:proofErr w:type="spellStart"/>
            <w:r>
              <w:t>Художественно-эстетическое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ED7F5C" w:rsidRP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 xml:space="preserve">Чтение художественной литературы </w:t>
            </w:r>
            <w:r>
              <w:rPr>
                <w:lang w:val="ru-RU"/>
              </w:rPr>
              <w:lastRenderedPageBreak/>
              <w:t>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lastRenderedPageBreak/>
              <w:t>Приобщение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искусству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</w:t>
            </w:r>
            <w:r w:rsidRPr="00ED7F5C">
              <w:rPr>
                <w:color w:val="000000" w:themeColor="text1"/>
                <w:lang w:val="ru-RU"/>
              </w:rPr>
              <w:t xml:space="preserve">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</w:tr>
      <w:tr w:rsidR="005B1DBD" w:rsidTr="001232A7">
        <w:trPr>
          <w:trHeight w:val="19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B1DBD" w:rsidRDefault="005B1DBD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1DBD" w:rsidRDefault="005B1DBD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BD" w:rsidRPr="00ED7F5C" w:rsidRDefault="005B1DBD" w:rsidP="001232A7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iCs/>
                <w:sz w:val="24"/>
                <w:szCs w:val="24"/>
                <w:lang w:val="ru-RU"/>
              </w:rPr>
              <w:t>Приобщение к народной культуре</w:t>
            </w:r>
            <w:r w:rsidR="006B2B70">
              <w:rPr>
                <w:rFonts w:eastAsia="Calibri"/>
                <w:iCs/>
                <w:sz w:val="24"/>
                <w:szCs w:val="24"/>
                <w:lang w:val="ru-RU"/>
              </w:rPr>
              <w:t xml:space="preserve">: </w:t>
            </w:r>
            <w:r w:rsidR="006B2B70"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BD" w:rsidRPr="0096496C" w:rsidRDefault="005B1DBD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BD" w:rsidRDefault="005B1DBD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BD" w:rsidRDefault="005B1DBD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DBD" w:rsidRDefault="005B1DBD" w:rsidP="001232A7"/>
        </w:tc>
      </w:tr>
      <w:tr w:rsidR="00ED7F5C" w:rsidTr="001232A7">
        <w:trPr>
          <w:trHeight w:val="19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D7F5C" w:rsidRDefault="00ED7F5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Изобразительная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</w:tr>
      <w:tr w:rsidR="00ED7F5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7F5C" w:rsidRDefault="00ED7F5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color w:val="000000" w:themeColor="text1"/>
                <w:lang w:val="ru-RU"/>
              </w:rPr>
            </w:pPr>
            <w:proofErr w:type="spellStart"/>
            <w:r w:rsidRPr="00ED7F5C">
              <w:rPr>
                <w:color w:val="000000" w:themeColor="text1"/>
              </w:rPr>
              <w:t>Конструктивная</w:t>
            </w:r>
            <w:proofErr w:type="spellEnd"/>
            <w:r w:rsidRPr="00ED7F5C">
              <w:rPr>
                <w:color w:val="000000" w:themeColor="text1"/>
                <w:lang w:val="ru-RU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деятельность</w:t>
            </w:r>
            <w:proofErr w:type="spellEnd"/>
            <w:r w:rsidRPr="00ED7F5C">
              <w:rPr>
                <w:color w:val="000000" w:themeColor="text1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</w:tr>
      <w:tr w:rsidR="00ED7F5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7F5C" w:rsidRDefault="00ED7F5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Музыкальная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</w:p>
          <w:p w:rsidR="00A420A7" w:rsidRPr="00A420A7" w:rsidRDefault="00A420A7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jc w:val="both"/>
              <w:rPr>
                <w:lang w:val="ru-RU"/>
              </w:rPr>
            </w:pPr>
          </w:p>
          <w:p w:rsidR="00A420A7" w:rsidRPr="00A420A7" w:rsidRDefault="00A420A7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</w:p>
          <w:p w:rsidR="00A420A7" w:rsidRPr="00A420A7" w:rsidRDefault="00A420A7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</w:p>
          <w:p w:rsidR="00A420A7" w:rsidRPr="00A420A7" w:rsidRDefault="00A420A7" w:rsidP="001232A7">
            <w:pPr>
              <w:rPr>
                <w:lang w:val="ru-RU"/>
              </w:rPr>
            </w:pPr>
          </w:p>
        </w:tc>
      </w:tr>
      <w:tr w:rsidR="00ED7F5C" w:rsidTr="001232A7">
        <w:trPr>
          <w:trHeight w:val="1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D7F5C" w:rsidRDefault="00ED7F5C" w:rsidP="001232A7">
            <w:pPr>
              <w:ind w:left="113" w:right="113"/>
            </w:pPr>
            <w:proofErr w:type="spellStart"/>
            <w:r>
              <w:t>Физическое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ED7F5C" w:rsidRPr="00ED7F5C" w:rsidRDefault="00ED7F5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5D02B9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rPr>
                <w:lang w:val="ru-RU"/>
              </w:rPr>
            </w:pPr>
          </w:p>
        </w:tc>
      </w:tr>
      <w:tr w:rsidR="00ED7F5C" w:rsidTr="001232A7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Pr="00FA3ED6" w:rsidRDefault="00ED7F5C" w:rsidP="001232A7">
            <w:pPr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ED7F5C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Подвижные игры: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5D02B9" w:rsidRDefault="00ED7F5C" w:rsidP="001232A7">
            <w:pPr>
              <w:jc w:val="both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96496C" w:rsidRDefault="00ED7F5C" w:rsidP="001232A7"/>
        </w:tc>
      </w:tr>
      <w:tr w:rsidR="00ED7F5C" w:rsidTr="001232A7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7F5C" w:rsidRDefault="00ED7F5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ED7F5C" w:rsidRDefault="00ED7F5C" w:rsidP="001232A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ED7F5C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Формирование основ здорового образа жизни: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FA3ED6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FA3ED6" w:rsidRDefault="00ED7F5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FA3ED6" w:rsidRDefault="00ED7F5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F5C" w:rsidRPr="00FA3ED6" w:rsidRDefault="00ED7F5C" w:rsidP="001232A7">
            <w:pPr>
              <w:rPr>
                <w:lang w:val="ru-RU"/>
              </w:rPr>
            </w:pPr>
          </w:p>
        </w:tc>
      </w:tr>
    </w:tbl>
    <w:p w:rsidR="00ED7F5C" w:rsidRDefault="00ED7F5C">
      <w:pPr>
        <w:rPr>
          <w:b/>
          <w:sz w:val="24"/>
          <w:szCs w:val="24"/>
        </w:rPr>
      </w:pPr>
    </w:p>
    <w:p w:rsidR="000A72B4" w:rsidRDefault="000A72B4"/>
    <w:p w:rsidR="00AE02DB" w:rsidRDefault="00AE02DB" w:rsidP="00AE02DB">
      <w:pPr>
        <w:rPr>
          <w:b/>
          <w:sz w:val="24"/>
          <w:szCs w:val="24"/>
        </w:rPr>
      </w:pPr>
    </w:p>
    <w:p w:rsidR="00D27787" w:rsidRDefault="00AE02D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Для групп раннего возраста 1 г.  6 м.-2 года </w:t>
      </w:r>
    </w:p>
    <w:tbl>
      <w:tblPr>
        <w:tblStyle w:val="a3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1559"/>
        <w:gridCol w:w="3403"/>
        <w:gridCol w:w="1701"/>
        <w:gridCol w:w="4251"/>
        <w:gridCol w:w="1418"/>
        <w:gridCol w:w="1701"/>
      </w:tblGrid>
      <w:tr w:rsidR="00A613BC" w:rsidTr="001232A7">
        <w:trPr>
          <w:cantSplit/>
          <w:trHeight w:val="13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Pr="005844F0" w:rsidRDefault="00A613BC" w:rsidP="001232A7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Направление развития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BC" w:rsidRPr="003101E3" w:rsidRDefault="00A613BC" w:rsidP="003101E3">
            <w:pPr>
              <w:widowControl/>
              <w:autoSpaceDE/>
              <w:autoSpaceDN/>
              <w:jc w:val="center"/>
              <w:rPr>
                <w:lang w:val="ru-RU"/>
              </w:rPr>
            </w:pPr>
            <w:r>
              <w:rPr>
                <w:lang w:val="ru-RU"/>
              </w:rPr>
              <w:t>Культурные практики</w:t>
            </w:r>
          </w:p>
          <w:p w:rsidR="00A613BC" w:rsidRPr="00ED7F5C" w:rsidRDefault="00A613BC" w:rsidP="001232A7">
            <w:pPr>
              <w:jc w:val="center"/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3BC" w:rsidRPr="00ED7F5C" w:rsidRDefault="00A613BC" w:rsidP="001232A7">
            <w:pPr>
              <w:jc w:val="center"/>
              <w:rPr>
                <w:color w:val="000000" w:themeColor="text1"/>
              </w:rPr>
            </w:pPr>
            <w:proofErr w:type="spellStart"/>
            <w:r w:rsidRPr="00ED7F5C">
              <w:rPr>
                <w:color w:val="000000" w:themeColor="text1"/>
              </w:rPr>
              <w:t>Тема</w:t>
            </w:r>
            <w:proofErr w:type="spellEnd"/>
            <w:r w:rsidRPr="00ED7F5C">
              <w:rPr>
                <w:color w:val="000000" w:themeColor="text1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занятия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3BC" w:rsidRDefault="00A613BC" w:rsidP="001232A7">
            <w:pPr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  <w:p w:rsidR="00A613BC" w:rsidRDefault="00A613BC" w:rsidP="001232A7">
            <w:pPr>
              <w:jc w:val="center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3BC" w:rsidRDefault="00A613BC" w:rsidP="001232A7">
            <w:pPr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деятельности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3BC" w:rsidRDefault="00A613BC" w:rsidP="001232A7">
            <w:pPr>
              <w:jc w:val="center"/>
            </w:pPr>
            <w:proofErr w:type="spellStart"/>
            <w:r>
              <w:t>Отметка</w:t>
            </w:r>
            <w:proofErr w:type="spellEnd"/>
            <w:r>
              <w:t xml:space="preserve"> о </w:t>
            </w:r>
            <w:proofErr w:type="spellStart"/>
            <w:r>
              <w:t>выполнении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13BC" w:rsidRDefault="00A613BC" w:rsidP="001232A7">
            <w:pPr>
              <w:jc w:val="center"/>
            </w:pPr>
            <w:r>
              <w:rPr>
                <w:lang w:val="ru-RU"/>
              </w:rPr>
              <w:t>П</w:t>
            </w:r>
            <w:proofErr w:type="spellStart"/>
            <w:r>
              <w:t>римечание</w:t>
            </w:r>
            <w:proofErr w:type="spellEnd"/>
          </w:p>
        </w:tc>
      </w:tr>
      <w:tr w:rsidR="00A613BC" w:rsidTr="001232A7">
        <w:trPr>
          <w:trHeight w:val="4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Default="00A613BC" w:rsidP="001232A7">
            <w:pPr>
              <w:ind w:left="113" w:right="113"/>
            </w:pPr>
            <w:proofErr w:type="spellStart"/>
            <w:r>
              <w:t>Социально-коммуникативное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A613BC" w:rsidRPr="004A4DFD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041362" w:rsidRDefault="00A613B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</w:tr>
      <w:tr w:rsidR="00A613BC" w:rsidTr="001232A7">
        <w:trPr>
          <w:trHeight w:val="278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Default="00A613BC" w:rsidP="001232A7">
            <w:pPr>
              <w:ind w:left="113" w:right="113"/>
            </w:pPr>
            <w:proofErr w:type="spellStart"/>
            <w:r>
              <w:lastRenderedPageBreak/>
              <w:t>Познавательное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A613BC" w:rsidRPr="00ED7F5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color w:val="000000" w:themeColor="text1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Сенсорные эталоны и познавательные действия: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rPr>
                <w:lang w:val="ru-RU"/>
              </w:rPr>
            </w:pPr>
          </w:p>
        </w:tc>
      </w:tr>
      <w:tr w:rsidR="00A613B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613BC" w:rsidRPr="00A613BC" w:rsidRDefault="00A613BC" w:rsidP="001232A7">
            <w:pPr>
              <w:ind w:left="113" w:right="113"/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13BC" w:rsidRPr="00A613BC" w:rsidRDefault="00A613BC" w:rsidP="001232A7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Окружающий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мир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</w:tr>
      <w:tr w:rsidR="00A613B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BC" w:rsidRDefault="00A613B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Природа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CB1FEE" w:rsidRDefault="00A613BC" w:rsidP="001232A7"/>
        </w:tc>
      </w:tr>
      <w:tr w:rsidR="00A613BC" w:rsidTr="001232A7">
        <w:trPr>
          <w:trHeight w:val="1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Default="00A613BC" w:rsidP="001232A7">
            <w:pPr>
              <w:ind w:left="113" w:right="113"/>
            </w:pPr>
            <w:proofErr w:type="spellStart"/>
            <w:r>
              <w:t>Речевое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A613BC" w:rsidRPr="00ED7F5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Развитие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речи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</w:tr>
      <w:tr w:rsidR="00A613BC" w:rsidTr="001232A7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613BC" w:rsidRDefault="00A613B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Интерес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художественной</w:t>
            </w:r>
            <w:proofErr w:type="spellEnd"/>
          </w:p>
          <w:p w:rsidR="00A613BC" w:rsidRPr="00ED7F5C" w:rsidRDefault="00A613BC" w:rsidP="001232A7">
            <w:pPr>
              <w:adjustRightInd w:val="0"/>
              <w:jc w:val="both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л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итературе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</w:tr>
      <w:tr w:rsidR="00A613BC" w:rsidTr="001232A7">
        <w:trPr>
          <w:trHeight w:val="19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Default="00A613BC" w:rsidP="001232A7">
            <w:pPr>
              <w:ind w:left="113" w:right="113"/>
            </w:pPr>
            <w:proofErr w:type="spellStart"/>
            <w:r>
              <w:t>Художественно-эстетическое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A613BC" w:rsidRPr="00ED7F5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</w:t>
            </w:r>
            <w:r>
              <w:rPr>
                <w:lang w:val="ru-RU"/>
              </w:rPr>
              <w:lastRenderedPageBreak/>
              <w:t>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lastRenderedPageBreak/>
              <w:t>Приобщение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к</w:t>
            </w:r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искусству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>:</w:t>
            </w:r>
            <w:r w:rsidRPr="00ED7F5C">
              <w:rPr>
                <w:color w:val="000000" w:themeColor="text1"/>
                <w:lang w:val="ru-RU"/>
              </w:rPr>
              <w:t xml:space="preserve">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</w:tr>
      <w:tr w:rsidR="00A613BC" w:rsidTr="001232A7">
        <w:trPr>
          <w:trHeight w:val="19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613BC" w:rsidRDefault="00A613B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Изобразительная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</w:tr>
      <w:tr w:rsidR="00A613B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613BC" w:rsidRDefault="00A613B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color w:val="000000" w:themeColor="text1"/>
                <w:lang w:val="ru-RU"/>
              </w:rPr>
            </w:pPr>
            <w:proofErr w:type="spellStart"/>
            <w:r w:rsidRPr="00ED7F5C">
              <w:rPr>
                <w:color w:val="000000" w:themeColor="text1"/>
              </w:rPr>
              <w:t>Конструктивная</w:t>
            </w:r>
            <w:proofErr w:type="spellEnd"/>
            <w:r w:rsidRPr="00ED7F5C">
              <w:rPr>
                <w:color w:val="000000" w:themeColor="text1"/>
                <w:lang w:val="ru-RU"/>
              </w:rPr>
              <w:t xml:space="preserve"> </w:t>
            </w:r>
            <w:proofErr w:type="spellStart"/>
            <w:r w:rsidRPr="00ED7F5C">
              <w:rPr>
                <w:color w:val="000000" w:themeColor="text1"/>
              </w:rPr>
              <w:t>деятельность</w:t>
            </w:r>
            <w:proofErr w:type="spellEnd"/>
            <w:r w:rsidRPr="00ED7F5C">
              <w:rPr>
                <w:color w:val="000000" w:themeColor="text1"/>
                <w:lang w:val="ru-RU"/>
              </w:rPr>
              <w:t>: 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</w:tr>
      <w:tr w:rsidR="00A613BC" w:rsidTr="001232A7">
        <w:trPr>
          <w:trHeight w:val="27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613BC" w:rsidRDefault="00A613BC" w:rsidP="001232A7">
            <w:pPr>
              <w:ind w:left="113" w:right="113"/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13BC" w:rsidRDefault="00A613BC" w:rsidP="001232A7"/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adjustRightInd w:val="0"/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Музыкальная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</w:rPr>
              <w:t>деятельность</w:t>
            </w:r>
            <w:proofErr w:type="spellEnd"/>
            <w:r w:rsidRPr="00ED7F5C">
              <w:rPr>
                <w:rFonts w:eastAsia="Calibri"/>
                <w:iCs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</w:p>
          <w:p w:rsidR="00A613BC" w:rsidRPr="00A420A7" w:rsidRDefault="00A613BC" w:rsidP="001232A7">
            <w:pPr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jc w:val="both"/>
              <w:rPr>
                <w:lang w:val="ru-RU"/>
              </w:rPr>
            </w:pPr>
          </w:p>
          <w:p w:rsidR="00A613BC" w:rsidRPr="00A420A7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</w:p>
          <w:p w:rsidR="00A613BC" w:rsidRPr="00A420A7" w:rsidRDefault="00A613B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</w:p>
          <w:p w:rsidR="00A613BC" w:rsidRPr="00A420A7" w:rsidRDefault="00A613BC" w:rsidP="001232A7">
            <w:pPr>
              <w:rPr>
                <w:lang w:val="ru-RU"/>
              </w:rPr>
            </w:pPr>
          </w:p>
        </w:tc>
      </w:tr>
      <w:tr w:rsidR="00A613BC" w:rsidTr="001232A7">
        <w:trPr>
          <w:trHeight w:val="1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613BC" w:rsidRDefault="00A613BC" w:rsidP="001232A7">
            <w:pPr>
              <w:ind w:left="113" w:right="113"/>
            </w:pPr>
            <w:proofErr w:type="spellStart"/>
            <w:r>
              <w:t>Физическое</w:t>
            </w:r>
            <w:proofErr w:type="spellEnd"/>
            <w:r>
              <w:t xml:space="preserve"> </w:t>
            </w:r>
            <w:proofErr w:type="spellStart"/>
            <w:r>
              <w:t>развитие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Игровые (И)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Продуктивные (П)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Познавательно-исследовательские (П/И)</w:t>
            </w:r>
          </w:p>
          <w:p w:rsidR="00A613B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Коммуникативные (К)</w:t>
            </w:r>
          </w:p>
          <w:p w:rsidR="00A613BC" w:rsidRPr="00ED7F5C" w:rsidRDefault="00A613BC" w:rsidP="001232A7">
            <w:pPr>
              <w:rPr>
                <w:lang w:val="ru-RU"/>
              </w:rPr>
            </w:pPr>
            <w:r>
              <w:rPr>
                <w:lang w:val="ru-RU"/>
              </w:rPr>
              <w:t>Чтение художественной литературы (ЧХЛ)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5D02B9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jc w:val="both"/>
              <w:rPr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rPr>
                <w:lang w:val="ru-RU"/>
              </w:rPr>
            </w:pPr>
          </w:p>
        </w:tc>
      </w:tr>
      <w:tr w:rsidR="00A613BC" w:rsidTr="001232A7">
        <w:trPr>
          <w:trHeight w:val="13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13BC" w:rsidRPr="00FA3ED6" w:rsidRDefault="00A613BC" w:rsidP="001232A7">
            <w:pPr>
              <w:rPr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lang w:val="ru-RU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ED7F5C" w:rsidRDefault="00A613BC" w:rsidP="001232A7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Развитие движений</w:t>
            </w:r>
            <w:r w:rsidRPr="00ED7F5C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 xml:space="preserve">: </w:t>
            </w:r>
            <w:r w:rsidRPr="00ED7F5C">
              <w:rPr>
                <w:color w:val="000000" w:themeColor="text1"/>
                <w:lang w:val="ru-RU"/>
              </w:rPr>
              <w:t>«………………. 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5D02B9" w:rsidRDefault="00A613BC" w:rsidP="001232A7">
            <w:pPr>
              <w:jc w:val="both"/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3BC" w:rsidRPr="0096496C" w:rsidRDefault="00A613BC" w:rsidP="001232A7"/>
        </w:tc>
      </w:tr>
    </w:tbl>
    <w:p w:rsidR="00A613BC" w:rsidRPr="00AE02DB" w:rsidRDefault="00A613BC">
      <w:pPr>
        <w:rPr>
          <w:b/>
          <w:sz w:val="24"/>
          <w:szCs w:val="24"/>
        </w:rPr>
      </w:pPr>
    </w:p>
    <w:p w:rsidR="00AE02DB" w:rsidRDefault="00AE02DB"/>
    <w:p w:rsidR="00AE02DB" w:rsidRDefault="00AE02DB"/>
    <w:p w:rsidR="005451F7" w:rsidRDefault="005451F7" w:rsidP="00FA1159">
      <w:pPr>
        <w:widowControl/>
        <w:autoSpaceDE/>
        <w:autoSpaceDN/>
        <w:spacing w:beforeAutospacing="1"/>
      </w:pPr>
    </w:p>
    <w:p w:rsidR="00FA1159" w:rsidRDefault="005B0799" w:rsidP="00FA1159">
      <w:pPr>
        <w:widowControl/>
        <w:autoSpaceDE/>
        <w:autoSpaceDN/>
        <w:spacing w:beforeAutospacing="1"/>
      </w:pPr>
      <w:proofErr w:type="gramStart"/>
      <w:r>
        <w:t>Взаимодействие  с</w:t>
      </w:r>
      <w:proofErr w:type="gramEnd"/>
      <w:r>
        <w:t xml:space="preserve"> родителями:</w:t>
      </w:r>
      <w:r w:rsidR="00A4633E">
        <w:t>________________________________________________________________________________________________________</w:t>
      </w:r>
    </w:p>
    <w:p w:rsidR="005451F7" w:rsidRDefault="005451F7" w:rsidP="00FA1159">
      <w:pPr>
        <w:widowControl/>
        <w:autoSpaceDE/>
        <w:autoSpaceDN/>
        <w:spacing w:beforeAutospacing="1"/>
      </w:pPr>
      <w:r>
        <w:t>Обогащение РППС</w:t>
      </w:r>
      <w:r w:rsidR="005F0066">
        <w:t>/</w:t>
      </w:r>
      <w:r w:rsidR="005F0066" w:rsidRPr="005F0066">
        <w:t xml:space="preserve"> </w:t>
      </w:r>
      <w:r w:rsidR="005F0066">
        <w:t>п</w:t>
      </w:r>
      <w:r w:rsidR="005F0066" w:rsidRPr="00E006B9">
        <w:t>оддержка детской инициативы</w:t>
      </w:r>
      <w:bookmarkStart w:id="0" w:name="_GoBack"/>
      <w:bookmarkEnd w:id="0"/>
      <w:r w:rsidR="00D22AC6">
        <w:t>_________________________________________________</w:t>
      </w:r>
      <w:r w:rsidR="005F0066">
        <w:t>_______________________</w:t>
      </w:r>
    </w:p>
    <w:p w:rsidR="00A4633E" w:rsidRDefault="005F0066" w:rsidP="00FA1159">
      <w:pPr>
        <w:widowControl/>
        <w:autoSpaceDE/>
        <w:autoSpaceDN/>
        <w:spacing w:beforeAutospacing="1"/>
      </w:pPr>
      <w:r>
        <w:t>Индивидуальная работа</w:t>
      </w:r>
      <w:r w:rsidR="00A4633E">
        <w:t>______________________________________________________________________________</w:t>
      </w:r>
      <w:r w:rsidR="00E006B9">
        <w:t>_______________________</w:t>
      </w:r>
    </w:p>
    <w:sectPr w:rsidR="00A4633E" w:rsidSect="00084E9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33CC0"/>
    <w:multiLevelType w:val="hybridMultilevel"/>
    <w:tmpl w:val="B20882B2"/>
    <w:lvl w:ilvl="0" w:tplc="57BA10D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80A69"/>
    <w:multiLevelType w:val="multilevel"/>
    <w:tmpl w:val="2A5A1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AE7C5B"/>
    <w:multiLevelType w:val="multilevel"/>
    <w:tmpl w:val="2668B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6FE"/>
    <w:rsid w:val="000116FB"/>
    <w:rsid w:val="000211C2"/>
    <w:rsid w:val="0002590E"/>
    <w:rsid w:val="00033C63"/>
    <w:rsid w:val="00041362"/>
    <w:rsid w:val="00084775"/>
    <w:rsid w:val="00084E9B"/>
    <w:rsid w:val="000A72B4"/>
    <w:rsid w:val="000F691A"/>
    <w:rsid w:val="001F426F"/>
    <w:rsid w:val="0020298D"/>
    <w:rsid w:val="00203129"/>
    <w:rsid w:val="0024780F"/>
    <w:rsid w:val="00267F9A"/>
    <w:rsid w:val="00271C8F"/>
    <w:rsid w:val="00283F50"/>
    <w:rsid w:val="002C71EF"/>
    <w:rsid w:val="002F5915"/>
    <w:rsid w:val="0030468D"/>
    <w:rsid w:val="003101E3"/>
    <w:rsid w:val="00313CF3"/>
    <w:rsid w:val="00352671"/>
    <w:rsid w:val="003C171C"/>
    <w:rsid w:val="003F6160"/>
    <w:rsid w:val="004378AA"/>
    <w:rsid w:val="004466FE"/>
    <w:rsid w:val="00450583"/>
    <w:rsid w:val="004645B2"/>
    <w:rsid w:val="004660A1"/>
    <w:rsid w:val="00466B5F"/>
    <w:rsid w:val="00476531"/>
    <w:rsid w:val="004830DB"/>
    <w:rsid w:val="004A4DFD"/>
    <w:rsid w:val="00533AA5"/>
    <w:rsid w:val="005451F7"/>
    <w:rsid w:val="005844F0"/>
    <w:rsid w:val="005867AA"/>
    <w:rsid w:val="005B0799"/>
    <w:rsid w:val="005B1DBD"/>
    <w:rsid w:val="005D02B9"/>
    <w:rsid w:val="005D5D63"/>
    <w:rsid w:val="005E0006"/>
    <w:rsid w:val="005E422C"/>
    <w:rsid w:val="005F0066"/>
    <w:rsid w:val="00662FE8"/>
    <w:rsid w:val="0069588D"/>
    <w:rsid w:val="006B2B70"/>
    <w:rsid w:val="006D737E"/>
    <w:rsid w:val="00722AC2"/>
    <w:rsid w:val="0072376A"/>
    <w:rsid w:val="00724E93"/>
    <w:rsid w:val="007301E4"/>
    <w:rsid w:val="00753245"/>
    <w:rsid w:val="00754878"/>
    <w:rsid w:val="00771CE0"/>
    <w:rsid w:val="007823C3"/>
    <w:rsid w:val="007B243C"/>
    <w:rsid w:val="00806201"/>
    <w:rsid w:val="00855E08"/>
    <w:rsid w:val="008651B5"/>
    <w:rsid w:val="00886F76"/>
    <w:rsid w:val="008D167A"/>
    <w:rsid w:val="008E7D88"/>
    <w:rsid w:val="00947BB4"/>
    <w:rsid w:val="0095202A"/>
    <w:rsid w:val="0096496C"/>
    <w:rsid w:val="00977806"/>
    <w:rsid w:val="009A0009"/>
    <w:rsid w:val="009B1759"/>
    <w:rsid w:val="009B47FD"/>
    <w:rsid w:val="009C6156"/>
    <w:rsid w:val="009C7FC8"/>
    <w:rsid w:val="009E7D41"/>
    <w:rsid w:val="00A420A7"/>
    <w:rsid w:val="00A4633E"/>
    <w:rsid w:val="00A47720"/>
    <w:rsid w:val="00A613BC"/>
    <w:rsid w:val="00AC2067"/>
    <w:rsid w:val="00AC53CB"/>
    <w:rsid w:val="00AE02DB"/>
    <w:rsid w:val="00B15AEA"/>
    <w:rsid w:val="00BB6492"/>
    <w:rsid w:val="00BD6B94"/>
    <w:rsid w:val="00CB1FEE"/>
    <w:rsid w:val="00D0074B"/>
    <w:rsid w:val="00D22AC6"/>
    <w:rsid w:val="00D27787"/>
    <w:rsid w:val="00D3416A"/>
    <w:rsid w:val="00D34791"/>
    <w:rsid w:val="00DA57E9"/>
    <w:rsid w:val="00DD6311"/>
    <w:rsid w:val="00DD6DDB"/>
    <w:rsid w:val="00DE1CC1"/>
    <w:rsid w:val="00E006B9"/>
    <w:rsid w:val="00E271E1"/>
    <w:rsid w:val="00E304E1"/>
    <w:rsid w:val="00E65318"/>
    <w:rsid w:val="00EC0789"/>
    <w:rsid w:val="00ED7F5C"/>
    <w:rsid w:val="00EE7864"/>
    <w:rsid w:val="00EF7391"/>
    <w:rsid w:val="00F108D9"/>
    <w:rsid w:val="00F81649"/>
    <w:rsid w:val="00FA1159"/>
    <w:rsid w:val="00FA3ED6"/>
    <w:rsid w:val="00FA605D"/>
    <w:rsid w:val="00FB1BDC"/>
    <w:rsid w:val="00FD39C3"/>
    <w:rsid w:val="00FD55AB"/>
    <w:rsid w:val="00FD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3A98C"/>
  <w15:docId w15:val="{C1FE3CD0-CD26-4183-B7E8-AAD392A9C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6F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66FE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7391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paragraph" w:styleId="a5">
    <w:name w:val="No Spacing"/>
    <w:uiPriority w:val="1"/>
    <w:qFormat/>
    <w:rsid w:val="00FA115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6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8</cp:revision>
  <cp:lastPrinted>2025-10-14T10:53:00Z</cp:lastPrinted>
  <dcterms:created xsi:type="dcterms:W3CDTF">2025-10-17T11:25:00Z</dcterms:created>
  <dcterms:modified xsi:type="dcterms:W3CDTF">2025-10-28T11:59:00Z</dcterms:modified>
</cp:coreProperties>
</file>